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075C4F">
      <w:pPr>
        <w:pStyle w:val="2"/>
        <w:spacing w:before="217"/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 w:bidi="ar-SA"/>
        </w:rPr>
        <w:t>附件2</w:t>
      </w:r>
      <w:bookmarkStart w:id="0" w:name="_GoBack"/>
      <w:bookmarkEnd w:id="0"/>
    </w:p>
    <w:p w14:paraId="3C96ED71">
      <w:pPr>
        <w:spacing w:before="291"/>
        <w:ind w:right="0"/>
        <w:jc w:val="center"/>
        <w:rPr>
          <w:rFonts w:hint="eastAsia" w:ascii="方正舒体" w:eastAsia="方正舒体"/>
          <w:sz w:val="36"/>
        </w:rPr>
      </w:pPr>
      <w:r>
        <w:rPr>
          <w:rFonts w:hint="eastAsia" w:ascii="方正小标宋简体" w:hAnsi="Calibri" w:eastAsia="方正小标宋简体" w:cs="Times New Roman"/>
          <w:bCs/>
          <w:kern w:val="2"/>
          <w:sz w:val="40"/>
          <w:szCs w:val="40"/>
          <w:lang w:val="en-US" w:bidi="ar-SA"/>
        </w:rPr>
        <w:t>集中培训平台操作指南</w:t>
      </w:r>
    </w:p>
    <w:p w14:paraId="6FEFEA75">
      <w:pPr>
        <w:pStyle w:val="2"/>
        <w:rPr>
          <w:rFonts w:ascii="方正舒体"/>
          <w:sz w:val="20"/>
        </w:rPr>
      </w:pPr>
    </w:p>
    <w:p w14:paraId="7B6F85FE">
      <w:pPr>
        <w:pStyle w:val="6"/>
        <w:numPr>
          <w:ilvl w:val="0"/>
          <w:numId w:val="1"/>
        </w:numPr>
        <w:tabs>
          <w:tab w:val="left" w:pos="1050"/>
        </w:tabs>
        <w:spacing w:before="222" w:after="0" w:line="362" w:lineRule="auto"/>
        <w:ind w:left="111" w:right="159" w:firstLine="621"/>
        <w:jc w:val="left"/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 w:bidi="ar-SA"/>
        </w:rPr>
        <w:t>登录以下网址或扫描二维码，进入京津冀律协集中培训学习平台，在固定区域输入用户名和密码。</w:t>
      </w:r>
    </w:p>
    <w:p w14:paraId="60B44942">
      <w:pPr>
        <w:spacing w:before="3" w:line="362" w:lineRule="auto"/>
        <w:ind w:left="111" w:right="161" w:firstLine="621"/>
        <w:jc w:val="left"/>
        <w:rPr>
          <w:b/>
          <w:sz w:val="32"/>
        </w:rPr>
      </w:pPr>
      <w:r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 w:bidi="ar-SA"/>
        </w:rPr>
        <w:t>用户名：实习证号/身份证号；初始密码：123456，</w:t>
      </w:r>
      <w:r>
        <w:rPr>
          <w:rFonts w:hint="eastAsia" w:ascii="仿宋_GB2312" w:hAnsi="仿宋" w:eastAsia="仿宋_GB2312" w:cs="Times New Roman"/>
          <w:b/>
          <w:bCs/>
          <w:kern w:val="2"/>
          <w:sz w:val="32"/>
          <w:szCs w:val="32"/>
          <w:lang w:val="en-US" w:eastAsia="zh-CN" w:bidi="ar-SA"/>
        </w:rPr>
        <w:t>请首次登录平台后修改密码！</w:t>
      </w:r>
    </w:p>
    <w:p w14:paraId="3575D4AD">
      <w:pPr>
        <w:pStyle w:val="2"/>
        <w:ind w:left="732"/>
      </w:pPr>
      <w:r>
        <w:rPr>
          <w:rFonts w:hint="eastAsia"/>
          <w:lang w:val="en-US" w:eastAsia="zh-CN"/>
        </w:rPr>
        <w:t>https:</w:t>
      </w:r>
      <w:r>
        <w:t>//appgsoghlmo7596.h5.xiaoeknow.com</w:t>
      </w:r>
    </w:p>
    <w:p w14:paraId="237D3376">
      <w:pPr>
        <w:pStyle w:val="2"/>
        <w:spacing w:before="8"/>
        <w:rPr>
          <w:sz w:val="29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1679575</wp:posOffset>
            </wp:positionH>
            <wp:positionV relativeFrom="paragraph">
              <wp:posOffset>339725</wp:posOffset>
            </wp:positionV>
            <wp:extent cx="1355725" cy="1212215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5529" cy="1212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3796030</wp:posOffset>
            </wp:positionH>
            <wp:positionV relativeFrom="paragraph">
              <wp:posOffset>265430</wp:posOffset>
            </wp:positionV>
            <wp:extent cx="1536065" cy="1566545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jpe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6314" cy="15668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2179CA5">
      <w:pPr>
        <w:pStyle w:val="2"/>
        <w:spacing w:before="1"/>
        <w:rPr>
          <w:sz w:val="26"/>
        </w:rPr>
      </w:pPr>
    </w:p>
    <w:p w14:paraId="64438BA5">
      <w:pPr>
        <w:pStyle w:val="6"/>
        <w:numPr>
          <w:ilvl w:val="0"/>
          <w:numId w:val="1"/>
        </w:numPr>
        <w:tabs>
          <w:tab w:val="left" w:pos="1050"/>
        </w:tabs>
        <w:spacing w:before="1" w:after="0" w:line="240" w:lineRule="auto"/>
        <w:ind w:left="1049" w:right="0" w:hanging="318"/>
        <w:jc w:val="left"/>
        <w:rPr>
          <w:sz w:val="32"/>
        </w:rPr>
      </w:pPr>
      <w:r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 w:bidi="ar-SA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2835910</wp:posOffset>
            </wp:positionH>
            <wp:positionV relativeFrom="paragraph">
              <wp:posOffset>325120</wp:posOffset>
            </wp:positionV>
            <wp:extent cx="1805940" cy="2740025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.jpe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5861" cy="27397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 w:bidi="ar-SA"/>
        </w:rPr>
        <w:t>点击培训内容，选择学习模块，进入学习页面。</w:t>
      </w:r>
    </w:p>
    <w:p w14:paraId="2953DE63">
      <w:pPr>
        <w:pStyle w:val="2"/>
        <w:spacing w:before="3"/>
        <w:rPr>
          <w:sz w:val="28"/>
        </w:rPr>
      </w:pPr>
    </w:p>
    <w:p w14:paraId="41E3ABBC">
      <w:pPr>
        <w:spacing w:before="0"/>
        <w:ind w:left="0" w:right="112" w:firstLine="0"/>
        <w:jc w:val="right"/>
        <w:rPr>
          <w:rFonts w:ascii="宋体" w:hAnsi="宋体"/>
          <w:sz w:val="28"/>
        </w:rPr>
      </w:pPr>
      <w:r>
        <w:rPr>
          <w:rFonts w:ascii="宋体" w:hAnsi="宋体"/>
          <w:sz w:val="28"/>
        </w:rPr>
        <w:t xml:space="preserve">— </w:t>
      </w:r>
      <w:r>
        <w:rPr>
          <w:rFonts w:ascii="Times New Roman" w:hAnsi="Times New Roman"/>
          <w:sz w:val="28"/>
        </w:rPr>
        <w:t xml:space="preserve">1 </w:t>
      </w:r>
      <w:r>
        <w:rPr>
          <w:rFonts w:ascii="宋体" w:hAnsi="宋体"/>
          <w:sz w:val="28"/>
        </w:rPr>
        <w:t>—</w:t>
      </w:r>
    </w:p>
    <w:p w14:paraId="014855DA">
      <w:pPr>
        <w:spacing w:after="0"/>
        <w:jc w:val="right"/>
        <w:rPr>
          <w:rFonts w:ascii="宋体" w:hAnsi="宋体"/>
          <w:sz w:val="28"/>
        </w:rPr>
        <w:sectPr>
          <w:type w:val="continuous"/>
          <w:pgSz w:w="11910" w:h="16840"/>
          <w:pgMar w:top="1580" w:right="1360" w:bottom="280" w:left="1420" w:header="720" w:footer="720" w:gutter="0"/>
          <w:cols w:space="720" w:num="1"/>
        </w:sectPr>
      </w:pPr>
    </w:p>
    <w:p w14:paraId="09D58FBC">
      <w:pPr>
        <w:pStyle w:val="2"/>
        <w:rPr>
          <w:rFonts w:ascii="宋体"/>
          <w:sz w:val="20"/>
        </w:rPr>
      </w:pPr>
    </w:p>
    <w:p w14:paraId="6DE53B11">
      <w:pPr>
        <w:pStyle w:val="2"/>
        <w:spacing w:before="3"/>
        <w:rPr>
          <w:rFonts w:ascii="宋体"/>
          <w:sz w:val="22"/>
        </w:rPr>
      </w:pPr>
    </w:p>
    <w:p w14:paraId="3D3A57EB">
      <w:pPr>
        <w:pStyle w:val="6"/>
        <w:numPr>
          <w:ilvl w:val="0"/>
          <w:numId w:val="1"/>
        </w:numPr>
        <w:tabs>
          <w:tab w:val="left" w:pos="1050"/>
        </w:tabs>
        <w:spacing w:before="1" w:after="0" w:line="240" w:lineRule="auto"/>
        <w:ind w:left="1049" w:right="0" w:hanging="318"/>
        <w:jc w:val="left"/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 w:bidi="ar-SA"/>
        </w:rPr>
        <w:t>选择相应课程，开始学习。</w:t>
      </w:r>
    </w:p>
    <w:p w14:paraId="7545B49D">
      <w:pPr>
        <w:pStyle w:val="2"/>
        <w:spacing w:before="6"/>
        <w:rPr>
          <w:sz w:val="28"/>
        </w:rPr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2593340</wp:posOffset>
            </wp:positionH>
            <wp:positionV relativeFrom="paragraph">
              <wp:posOffset>256540</wp:posOffset>
            </wp:positionV>
            <wp:extent cx="1678940" cy="2968625"/>
            <wp:effectExtent l="0" t="0" r="0" b="0"/>
            <wp:wrapTopAndBottom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.jpe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9135" cy="29683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58FE668">
      <w:pPr>
        <w:pStyle w:val="2"/>
        <w:rPr>
          <w:sz w:val="20"/>
        </w:rPr>
      </w:pPr>
    </w:p>
    <w:p w14:paraId="46576BA8">
      <w:pPr>
        <w:pStyle w:val="2"/>
        <w:rPr>
          <w:sz w:val="20"/>
        </w:rPr>
      </w:pPr>
    </w:p>
    <w:p w14:paraId="781C8666">
      <w:pPr>
        <w:pStyle w:val="2"/>
        <w:rPr>
          <w:sz w:val="20"/>
        </w:rPr>
      </w:pPr>
    </w:p>
    <w:p w14:paraId="4EE71078">
      <w:pPr>
        <w:pStyle w:val="2"/>
        <w:rPr>
          <w:sz w:val="20"/>
        </w:rPr>
      </w:pPr>
    </w:p>
    <w:p w14:paraId="66701070">
      <w:pPr>
        <w:pStyle w:val="2"/>
        <w:rPr>
          <w:sz w:val="20"/>
        </w:rPr>
      </w:pPr>
    </w:p>
    <w:p w14:paraId="7A03C884">
      <w:pPr>
        <w:pStyle w:val="2"/>
        <w:rPr>
          <w:sz w:val="20"/>
        </w:rPr>
      </w:pPr>
    </w:p>
    <w:p w14:paraId="1284B0EC">
      <w:pPr>
        <w:pStyle w:val="2"/>
        <w:rPr>
          <w:sz w:val="20"/>
        </w:rPr>
      </w:pPr>
    </w:p>
    <w:p w14:paraId="6FDE0FBB">
      <w:pPr>
        <w:pStyle w:val="2"/>
        <w:rPr>
          <w:sz w:val="20"/>
        </w:rPr>
      </w:pPr>
    </w:p>
    <w:p w14:paraId="48190FCB">
      <w:pPr>
        <w:pStyle w:val="2"/>
        <w:rPr>
          <w:sz w:val="20"/>
        </w:rPr>
      </w:pPr>
    </w:p>
    <w:p w14:paraId="23E6F5C9">
      <w:pPr>
        <w:pStyle w:val="2"/>
        <w:rPr>
          <w:sz w:val="20"/>
        </w:rPr>
      </w:pPr>
    </w:p>
    <w:p w14:paraId="1D158B6F">
      <w:pPr>
        <w:pStyle w:val="2"/>
        <w:rPr>
          <w:sz w:val="20"/>
        </w:rPr>
      </w:pPr>
    </w:p>
    <w:p w14:paraId="4BB0FCFD">
      <w:pPr>
        <w:pStyle w:val="2"/>
        <w:rPr>
          <w:sz w:val="20"/>
        </w:rPr>
      </w:pPr>
    </w:p>
    <w:p w14:paraId="16895FF9">
      <w:pPr>
        <w:pStyle w:val="2"/>
        <w:rPr>
          <w:sz w:val="20"/>
        </w:rPr>
      </w:pPr>
    </w:p>
    <w:p w14:paraId="1BD5AFE7">
      <w:pPr>
        <w:pStyle w:val="2"/>
        <w:rPr>
          <w:sz w:val="20"/>
        </w:rPr>
      </w:pPr>
    </w:p>
    <w:p w14:paraId="17A2CF49">
      <w:pPr>
        <w:pStyle w:val="2"/>
        <w:rPr>
          <w:sz w:val="20"/>
        </w:rPr>
      </w:pPr>
    </w:p>
    <w:p w14:paraId="4F41C628">
      <w:pPr>
        <w:pStyle w:val="2"/>
        <w:rPr>
          <w:sz w:val="20"/>
        </w:rPr>
      </w:pPr>
    </w:p>
    <w:p w14:paraId="5553D4AC">
      <w:pPr>
        <w:pStyle w:val="2"/>
        <w:rPr>
          <w:sz w:val="20"/>
        </w:rPr>
      </w:pPr>
    </w:p>
    <w:p w14:paraId="3B33FCEC">
      <w:pPr>
        <w:pStyle w:val="2"/>
        <w:rPr>
          <w:sz w:val="20"/>
        </w:rPr>
      </w:pPr>
    </w:p>
    <w:p w14:paraId="3B6B7654">
      <w:pPr>
        <w:pStyle w:val="2"/>
        <w:rPr>
          <w:sz w:val="20"/>
        </w:rPr>
      </w:pPr>
    </w:p>
    <w:p w14:paraId="7A70474C">
      <w:pPr>
        <w:pStyle w:val="2"/>
        <w:rPr>
          <w:sz w:val="20"/>
        </w:rPr>
      </w:pPr>
    </w:p>
    <w:p w14:paraId="79216C64">
      <w:pPr>
        <w:pStyle w:val="2"/>
        <w:rPr>
          <w:sz w:val="20"/>
        </w:rPr>
      </w:pPr>
    </w:p>
    <w:p w14:paraId="58EB4517">
      <w:pPr>
        <w:pStyle w:val="2"/>
        <w:rPr>
          <w:sz w:val="20"/>
        </w:rPr>
      </w:pPr>
    </w:p>
    <w:p w14:paraId="03C79CFE">
      <w:pPr>
        <w:pStyle w:val="2"/>
        <w:rPr>
          <w:sz w:val="20"/>
        </w:rPr>
      </w:pPr>
    </w:p>
    <w:p w14:paraId="6940E237">
      <w:pPr>
        <w:pStyle w:val="2"/>
        <w:rPr>
          <w:sz w:val="20"/>
        </w:rPr>
      </w:pPr>
    </w:p>
    <w:p w14:paraId="7CE296C3">
      <w:pPr>
        <w:pStyle w:val="2"/>
        <w:rPr>
          <w:sz w:val="20"/>
        </w:rPr>
      </w:pPr>
    </w:p>
    <w:p w14:paraId="5EBDFF65">
      <w:pPr>
        <w:pStyle w:val="2"/>
        <w:rPr>
          <w:sz w:val="20"/>
        </w:rPr>
      </w:pPr>
    </w:p>
    <w:p w14:paraId="1A621535">
      <w:pPr>
        <w:pStyle w:val="2"/>
        <w:rPr>
          <w:sz w:val="20"/>
        </w:rPr>
      </w:pPr>
    </w:p>
    <w:p w14:paraId="41F535F0">
      <w:pPr>
        <w:pStyle w:val="2"/>
        <w:rPr>
          <w:sz w:val="20"/>
        </w:rPr>
      </w:pPr>
    </w:p>
    <w:p w14:paraId="386AD748">
      <w:pPr>
        <w:pStyle w:val="2"/>
        <w:spacing w:before="9"/>
        <w:rPr>
          <w:sz w:val="15"/>
        </w:rPr>
      </w:pPr>
    </w:p>
    <w:p w14:paraId="3C00587F">
      <w:pPr>
        <w:spacing w:before="73"/>
        <w:ind w:left="111" w:right="0" w:firstLine="0"/>
        <w:jc w:val="left"/>
        <w:rPr>
          <w:rFonts w:ascii="宋体" w:hAnsi="宋体"/>
          <w:sz w:val="28"/>
        </w:rPr>
      </w:pPr>
      <w:r>
        <w:rPr>
          <w:rFonts w:ascii="宋体" w:hAnsi="宋体"/>
          <w:sz w:val="28"/>
        </w:rPr>
        <w:t xml:space="preserve">— </w:t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pacing w:val="69"/>
          <w:sz w:val="28"/>
        </w:rPr>
        <w:t xml:space="preserve"> </w:t>
      </w:r>
      <w:r>
        <w:rPr>
          <w:rFonts w:ascii="宋体" w:hAnsi="宋体"/>
          <w:sz w:val="28"/>
        </w:rPr>
        <w:t>—</w:t>
      </w:r>
    </w:p>
    <w:sectPr>
      <w:pgSz w:w="11910" w:h="16840"/>
      <w:pgMar w:top="1580" w:right="1360" w:bottom="280" w:left="142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111" w:hanging="317"/>
        <w:jc w:val="left"/>
      </w:pPr>
      <w:rPr>
        <w:rFonts w:hint="default" w:ascii="仿宋" w:hAnsi="仿宋" w:eastAsia="仿宋" w:cs="仿宋"/>
        <w:spacing w:val="-4"/>
        <w:w w:val="99"/>
        <w:sz w:val="30"/>
        <w:szCs w:val="3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020" w:hanging="317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921" w:hanging="317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821" w:hanging="317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722" w:hanging="317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623" w:hanging="317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523" w:hanging="317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424" w:hanging="317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324" w:hanging="317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D7435C"/>
    <w:rsid w:val="2886606E"/>
    <w:rsid w:val="31AF441B"/>
    <w:rsid w:val="50DE5788"/>
    <w:rsid w:val="522135C7"/>
    <w:rsid w:val="53750CB3"/>
    <w:rsid w:val="6CF26F4A"/>
    <w:rsid w:val="778A242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pPr>
      <w:spacing w:before="1"/>
      <w:ind w:left="1049" w:hanging="318"/>
    </w:pPr>
    <w:rPr>
      <w:rFonts w:ascii="仿宋" w:hAnsi="仿宋" w:eastAsia="仿宋" w:cs="仿宋"/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130</Words>
  <Characters>174</Characters>
  <TotalTime>6</TotalTime>
  <ScaleCrop>false</ScaleCrop>
  <LinksUpToDate>false</LinksUpToDate>
  <CharactersWithSpaces>179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2024-03-11T08:16:00Z</dcterms:created>
  <dc:creator>Lo</dc:creator>
  <cp:lastModifiedBy>嘚嘚</cp:lastModifiedBy>
  <dcterms:modified xsi:type="dcterms:W3CDTF">2026-01-06T07:52:47Z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2023-08-17T00:00:00Z</vt:filetime>
  </property>
  <property fmtid="{D5CDD505-2E9C-101B-9397-08002B2CF9AE}" pid="3" name="Creator">
    <vt:lpwstr>Íò²ÊPDF´óÊ¦-Ò³Ãæ±à¼ł 3.6.2 </vt:lpwstr>
  </property>
  <property fmtid="{D5CDD505-2E9C-101B-9397-08002B2CF9AE}" pid="4" name="LastSaved">
    <vt:filetime>2024-03-11T00:00:00Z</vt:filetime>
  </property>
  <property fmtid="{D5CDD505-2E9C-101B-9397-08002B2CF9AE}" pid="5" name="KSOProductBuildVer">
    <vt:lpwstr>2052-12.1.0.24034</vt:lpwstr>
  </property>
  <property fmtid="{D5CDD505-2E9C-101B-9397-08002B2CF9AE}" pid="6" name="KSOTemplateDocerSaveRecord">
    <vt:lpwstr>eyJoZGlkIjoiZTIzM2U4NGE4MDc4NTkzYzM3NjFmZDVmMDU2MGJhODgiLCJ1c2VySWQiOiI4MDk2NjgzMTQifQ==</vt:lpwstr>
  </property>
  <property fmtid="{D5CDD505-2E9C-101B-9397-08002B2CF9AE}" pid="7" name="ICV">
    <vt:lpwstr>CF5DB9574C7D465E8D77081D08D20EF9_12</vt:lpwstr>
  </property>
</Properties>
</file>